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84" w:rsidRDefault="00F54484">
      <w:pPr>
        <w:spacing w:line="202" w:lineRule="exact"/>
        <w:rPr>
          <w:sz w:val="16"/>
          <w:szCs w:val="16"/>
        </w:rPr>
      </w:pPr>
    </w:p>
    <w:p w:rsidR="00F54484" w:rsidRDefault="00F54484">
      <w:pPr>
        <w:rPr>
          <w:sz w:val="2"/>
          <w:szCs w:val="2"/>
        </w:rPr>
        <w:sectPr w:rsidR="00F54484" w:rsidSect="00861626">
          <w:pgSz w:w="11900" w:h="16840"/>
          <w:pgMar w:top="426" w:right="0" w:bottom="1150" w:left="0" w:header="0" w:footer="3" w:gutter="0"/>
          <w:cols w:space="720"/>
          <w:noEndnote/>
          <w:docGrid w:linePitch="360"/>
        </w:sectPr>
      </w:pPr>
    </w:p>
    <w:p w:rsidR="00F54484" w:rsidRDefault="00E96EE3" w:rsidP="00A50940">
      <w:pPr>
        <w:pStyle w:val="10"/>
        <w:keepNext/>
        <w:keepLines/>
        <w:shd w:val="clear" w:color="auto" w:fill="auto"/>
        <w:ind w:right="360"/>
        <w:jc w:val="center"/>
        <w:rPr>
          <w:rStyle w:val="11"/>
          <w:b/>
          <w:bCs/>
        </w:rPr>
      </w:pPr>
      <w:bookmarkStart w:id="0" w:name="bookmark0"/>
      <w:r>
        <w:rPr>
          <w:rStyle w:val="11"/>
          <w:b/>
          <w:bCs/>
        </w:rPr>
        <w:lastRenderedPageBreak/>
        <w:t>П</w:t>
      </w:r>
      <w:r w:rsidR="00A50940">
        <w:rPr>
          <w:rStyle w:val="11"/>
          <w:b/>
          <w:bCs/>
        </w:rPr>
        <w:t>АМЯТКА ДЛЯ РОДИТЕЛЕЙ ПО ПРЕДУПРЕЖДЕНИЮ ЖЕСТОКОГО ОБРАЩЕНИЯ С ДЕТЬМИ</w:t>
      </w:r>
      <w:bookmarkEnd w:id="0"/>
    </w:p>
    <w:p w:rsidR="00A50940" w:rsidRDefault="00A50940" w:rsidP="00A50940">
      <w:pPr>
        <w:pStyle w:val="10"/>
        <w:keepNext/>
        <w:keepLines/>
        <w:shd w:val="clear" w:color="auto" w:fill="auto"/>
        <w:ind w:right="360"/>
        <w:jc w:val="center"/>
      </w:pP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В наше время проблема защиты детей от жестокого обращения и наси</w:t>
      </w:r>
      <w:r>
        <w:softHyphen/>
        <w:t>лия становится все более и более актуальной. Что попадает под понятие “же</w:t>
      </w:r>
      <w:r>
        <w:softHyphen/>
        <w:t>стокое обращение с детьми”? Какими нормативными документами руковод</w:t>
      </w:r>
      <w:r>
        <w:softHyphen/>
        <w:t>ствоваться в таких случаях? Как должны вести себя сотрудники школы при выявлении случаев жестокого обращения с детьми их родителями? Какие дей</w:t>
      </w:r>
      <w:r>
        <w:softHyphen/>
        <w:t>ствия учителя можно трактовать как жестокое обращение с ребенком? Какая мера ответственности может быть?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proofErr w:type="spellStart"/>
      <w:proofErr w:type="gramStart"/>
      <w:r>
        <w:t>C</w:t>
      </w:r>
      <w:proofErr w:type="gramEnd"/>
      <w:r>
        <w:t>амым</w:t>
      </w:r>
      <w:proofErr w:type="spellEnd"/>
      <w:r>
        <w:t xml:space="preserve"> массово подписанным международным документом в рамках Организации Объединенных Наций является Конвенция о правах ребенка. Конвенция предусматривает обязательство государства защитить детей от же</w:t>
      </w:r>
      <w:r>
        <w:softHyphen/>
        <w:t>стокого обращения. Государства-участники должны обеспечивать, “чтобы ни один ребенок не был подвергнут пыткам или другим жестоким, бесчеловеч</w:t>
      </w:r>
      <w:r>
        <w:softHyphen/>
        <w:t>ным или унижающим достоинство вида</w:t>
      </w:r>
      <w:r w:rsidR="00A50940">
        <w:t>м обращения или наказания” (п. «а»</w:t>
      </w:r>
      <w:r>
        <w:t xml:space="preserve"> ст. 37). Статьей 19 Конвенции установлена необходимость защиты прав ребенка от всех форм физического или психического насилия, оскорбления или зло</w:t>
      </w:r>
      <w:r>
        <w:softHyphen/>
        <w:t>употребления, отсутствия заботы или небрежного обращения, грубого обра</w:t>
      </w:r>
      <w:r>
        <w:softHyphen/>
        <w:t>щения или эксплуатации (ст. 19 Конвенции о правах ребенка).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Жестокое обращение не сводится только к избиению. Не менее травми</w:t>
      </w:r>
      <w:r>
        <w:softHyphen/>
        <w:t>рующими могут быть насмешки, оскорбления, унижающие сравнения, необос</w:t>
      </w:r>
      <w:r>
        <w:softHyphen/>
        <w:t>нованная критика. Кроме того, это может быть отвержение, холодность, остав</w:t>
      </w:r>
      <w:r>
        <w:softHyphen/>
        <w:t>ление без психологической и моральной поддержки.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Действующее российское законодательство не дает четкого определения термина “жестокое обращение с детьми”. Это словосочетание впервые появи</w:t>
      </w:r>
      <w:r>
        <w:softHyphen/>
        <w:t>лось в Кодексе о браке и семье РСФСР в 1969 году (в настоящее время доку</w:t>
      </w:r>
      <w:r>
        <w:softHyphen/>
        <w:t>мент не действует). Статьей 59 Кодекса жестокое обращение с детьми называ</w:t>
      </w:r>
      <w:r>
        <w:softHyphen/>
        <w:t>лось одним из оснований для лишения родительских прав, но содержание са</w:t>
      </w:r>
      <w:r>
        <w:softHyphen/>
        <w:t>мого понятия не расшифровывалось.</w:t>
      </w:r>
    </w:p>
    <w:p w:rsidR="00F54484" w:rsidRDefault="00E96EE3">
      <w:pPr>
        <w:pStyle w:val="20"/>
        <w:shd w:val="clear" w:color="auto" w:fill="auto"/>
        <w:spacing w:before="0" w:after="214"/>
        <w:ind w:firstLine="740"/>
      </w:pPr>
      <w:r>
        <w:t>Исходя из анализа норм многочисленных законодательных актов, можно дать следующее определение: “Жестокое обращение с детьми - дей</w:t>
      </w:r>
      <w:r>
        <w:softHyphen/>
        <w:t>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F54484" w:rsidRDefault="00E96EE3">
      <w:pPr>
        <w:pStyle w:val="10"/>
        <w:keepNext/>
        <w:keepLines/>
        <w:shd w:val="clear" w:color="auto" w:fill="auto"/>
        <w:spacing w:after="270"/>
        <w:ind w:left="2900"/>
        <w:jc w:val="left"/>
      </w:pPr>
      <w:bookmarkStart w:id="1" w:name="bookmark2"/>
      <w:r>
        <w:rPr>
          <w:rStyle w:val="11"/>
          <w:b/>
          <w:bCs/>
        </w:rPr>
        <w:t>Формы жестокого обращения</w:t>
      </w:r>
      <w:bookmarkEnd w:id="1"/>
    </w:p>
    <w:p w:rsidR="00F54484" w:rsidRDefault="00E96EE3">
      <w:pPr>
        <w:pStyle w:val="30"/>
        <w:shd w:val="clear" w:color="auto" w:fill="auto"/>
        <w:spacing w:before="0"/>
        <w:ind w:firstLine="740"/>
      </w:pPr>
      <w:r>
        <w:rPr>
          <w:rStyle w:val="31"/>
        </w:rPr>
        <w:t xml:space="preserve">Выделяют несколько форм жестокого обращения: </w:t>
      </w:r>
      <w:r>
        <w:t>физическое, сексу</w:t>
      </w:r>
      <w:r>
        <w:softHyphen/>
        <w:t>альное, психическое насилие, отсутствие заботы.</w:t>
      </w:r>
    </w:p>
    <w:p w:rsidR="00F54484" w:rsidRDefault="00E96EE3">
      <w:pPr>
        <w:pStyle w:val="20"/>
        <w:shd w:val="clear" w:color="auto" w:fill="auto"/>
        <w:spacing w:before="0" w:line="317" w:lineRule="exact"/>
        <w:ind w:firstLine="740"/>
      </w:pPr>
      <w:r>
        <w:rPr>
          <w:rStyle w:val="21"/>
        </w:rPr>
        <w:t xml:space="preserve">Насилие </w:t>
      </w:r>
      <w:r>
        <w:t>- любая форма взаимоотношений, направленная на установле</w:t>
      </w:r>
      <w:r>
        <w:softHyphen/>
        <w:t>ние или удержание контроля силой над другим человеком.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rPr>
          <w:rStyle w:val="22"/>
        </w:rPr>
        <w:t xml:space="preserve">Физическое насилие </w:t>
      </w:r>
      <w:r>
        <w:t>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нарушения.</w:t>
      </w:r>
    </w:p>
    <w:p w:rsidR="00861626" w:rsidRDefault="00E96EE3">
      <w:pPr>
        <w:pStyle w:val="20"/>
        <w:shd w:val="clear" w:color="auto" w:fill="auto"/>
        <w:spacing w:before="0"/>
        <w:ind w:firstLine="740"/>
      </w:pPr>
      <w:proofErr w:type="gramStart"/>
      <w:r>
        <w:rPr>
          <w:rStyle w:val="22"/>
        </w:rPr>
        <w:t xml:space="preserve">Психологическое (эмоциональное) насилие </w:t>
      </w:r>
      <w:r>
        <w:t>- это поведение, вызыва</w:t>
      </w:r>
      <w:r>
        <w:softHyphen/>
        <w:t>ющее у детей страх, психологическое давление в унизительных формах (уни</w:t>
      </w:r>
      <w:r>
        <w:softHyphen/>
        <w:t>жение, оскорбление), обвинения в адрес ребенка (брань, крики), принижение его успехов, отвержение ребенка, совершение в присутствии ребенка насилия по отношению к супругу или другим детям и т.п.</w:t>
      </w:r>
      <w:r w:rsidR="00861626">
        <w:t xml:space="preserve"> </w:t>
      </w:r>
      <w:proofErr w:type="gramEnd"/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rPr>
          <w:rStyle w:val="22"/>
        </w:rPr>
        <w:lastRenderedPageBreak/>
        <w:t xml:space="preserve">Сексуальное насилие над детьми </w:t>
      </w:r>
      <w:r>
        <w:t>- любой контакт или взаимодей</w:t>
      </w:r>
      <w:r>
        <w:softHyphen/>
        <w:t>ствие, в котором ребенок сексуально стимулируется или используется для сек</w:t>
      </w:r>
      <w:r>
        <w:softHyphen/>
        <w:t>суальной стимуляции.</w:t>
      </w:r>
    </w:p>
    <w:p w:rsidR="00F54484" w:rsidRDefault="00E96EE3">
      <w:pPr>
        <w:pStyle w:val="20"/>
        <w:shd w:val="clear" w:color="auto" w:fill="auto"/>
        <w:spacing w:before="0" w:after="214"/>
        <w:ind w:firstLine="740"/>
      </w:pPr>
      <w:r>
        <w:rPr>
          <w:rStyle w:val="22"/>
        </w:rPr>
        <w:t xml:space="preserve">Пренебрежение основными потребностями ребенка </w:t>
      </w:r>
      <w:r>
        <w:t>- невнимание к основным нуждам ребенка в пище, одежде, медицинском обслуживании, при</w:t>
      </w:r>
      <w:r>
        <w:softHyphen/>
        <w:t>смотре.</w:t>
      </w:r>
    </w:p>
    <w:p w:rsidR="00F54484" w:rsidRDefault="00E96EE3">
      <w:pPr>
        <w:pStyle w:val="10"/>
        <w:keepNext/>
        <w:keepLines/>
        <w:shd w:val="clear" w:color="auto" w:fill="auto"/>
        <w:spacing w:after="266"/>
        <w:ind w:left="2040"/>
        <w:jc w:val="left"/>
      </w:pPr>
      <w:bookmarkStart w:id="2" w:name="bookmark3"/>
      <w:r>
        <w:rPr>
          <w:rStyle w:val="11"/>
          <w:b/>
          <w:bCs/>
        </w:rPr>
        <w:t>Признаки жестокого обращения с детьми</w:t>
      </w:r>
      <w:bookmarkEnd w:id="2"/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Можно выделить несколько явных признаков жестокого обращения с детьми, при наличии которых необходимо незамедлительно проинформиро</w:t>
      </w:r>
      <w:r>
        <w:softHyphen/>
        <w:t>вать правоохранительные органы:</w:t>
      </w:r>
    </w:p>
    <w:p w:rsidR="00F54484" w:rsidRDefault="00E96EE3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spacing w:before="0"/>
        <w:ind w:firstLine="740"/>
      </w:pPr>
      <w:r>
        <w:t>следы побоев, истязаний, другого физического воздействия (за совер</w:t>
      </w:r>
      <w:r>
        <w:softHyphen/>
        <w:t>шение таких действий установлена уголовная ответственность, предусмотрен</w:t>
      </w:r>
      <w:r>
        <w:softHyphen/>
        <w:t>ная статьями главы 16) следы сексуального насилия (ответственность за эти действия предусмотрена главой 18 Уголовного кодекса РФ «Преступления против половой неприкосновенности и половой свободы личности»);</w:t>
      </w:r>
    </w:p>
    <w:p w:rsidR="00F54484" w:rsidRDefault="00E96EE3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spacing w:before="0"/>
        <w:ind w:firstLine="740"/>
      </w:pPr>
      <w:r>
        <w:t>запущенное состояние детей (педикулез, дистрофия и т.д.);</w:t>
      </w:r>
    </w:p>
    <w:p w:rsidR="00F54484" w:rsidRDefault="00E96EE3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spacing w:before="0"/>
        <w:ind w:firstLine="740"/>
      </w:pPr>
      <w:r>
        <w:t>отсутствие нормальных условий существования ребенка: антисани</w:t>
      </w:r>
      <w:r>
        <w:softHyphen/>
        <w:t>тарное состояние жилья, несоблюдение элементарных правил гигиены, отсут</w:t>
      </w:r>
      <w:r>
        <w:softHyphen/>
        <w:t>ствие в доме спальных мест, постельных принадлежностей, одежды, пищи и иных предметов, соответствующих возрастным потребностям детей и необхо</w:t>
      </w:r>
      <w:r>
        <w:softHyphen/>
        <w:t>димых для ухода за ними (</w:t>
      </w:r>
      <w:proofErr w:type="gramStart"/>
      <w:r>
        <w:t>см</w:t>
      </w:r>
      <w:proofErr w:type="gramEnd"/>
      <w:r>
        <w:t>. ст. 156 УК РФ «Неисполнение обязанностей по воспитанию несовершеннолетнего»);</w:t>
      </w:r>
    </w:p>
    <w:p w:rsidR="00F54484" w:rsidRDefault="00E96EE3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spacing w:before="0"/>
        <w:ind w:firstLine="740"/>
      </w:pPr>
      <w:r>
        <w:t>систематическое пьянство родителей, драки в присутствии ребенка, лишение его сна, ребенка выгоняют из дома и др.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Если сотрудникам образовательного учреждения становится известен хотя бы один из перечисленных признаков, им следует направить служебную записку руководителю образовательного учреждения о выявленном случае жестокого обращения с ребенком. Руководитель образовательного учрежде</w:t>
      </w:r>
      <w:r>
        <w:softHyphen/>
        <w:t>ния немедленно сообщает об этом по телефону (а затем в течение одного дня направляет письменную информацию) в органы опеки и попечительства для проведения обследования условий жизни и воспитания ребенка.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Специалист по охране прав детства совместно со специалистом образо</w:t>
      </w:r>
      <w:r>
        <w:softHyphen/>
        <w:t>вательного учреждения, сотрудником органов внутренних дел (при необходи</w:t>
      </w:r>
      <w:r>
        <w:softHyphen/>
        <w:t>мости) незамедлительно проводят обследование условий жизни и воспитания ребенка, по результатам которого составляется акт обследования.</w:t>
      </w:r>
    </w:p>
    <w:p w:rsidR="00F54484" w:rsidRDefault="00E96EE3">
      <w:pPr>
        <w:pStyle w:val="20"/>
        <w:shd w:val="clear" w:color="auto" w:fill="auto"/>
        <w:spacing w:before="0"/>
        <w:ind w:firstLine="760"/>
      </w:pPr>
      <w:r>
        <w:t>По итогам проведенных мероприятий руководитель образовательного учреждения направляет в правоохранительные органы информацию о проис</w:t>
      </w:r>
      <w:r>
        <w:softHyphen/>
        <w:t>шедшем, зафиксировав номер исходящего сообщения, приложив акт обследо</w:t>
      </w:r>
      <w:r>
        <w:softHyphen/>
        <w:t>вания условий жизни и воспитания ребенка, оставив копии сообщений и при</w:t>
      </w:r>
      <w:r>
        <w:softHyphen/>
        <w:t>лагаемых материалов в документах по делопроизводству. Соответствующая информация может быть направлена в органы внутренних дел либо в органы прокуратуры. Здесь не стоит бояться ошибиться - в любом случае заявление будет передано по подведомственности, и на него правоохранительные органы должны отреагировать в обязательном порядке.</w:t>
      </w:r>
    </w:p>
    <w:p w:rsidR="00F54484" w:rsidRDefault="00E96EE3">
      <w:pPr>
        <w:pStyle w:val="20"/>
        <w:shd w:val="clear" w:color="auto" w:fill="auto"/>
        <w:spacing w:before="0" w:after="214"/>
        <w:ind w:firstLine="760"/>
      </w:pPr>
      <w:r>
        <w:t>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несовершеннолетних, зафиксировав номер исходящего сообщения, оставив копии сообщений и прилагаемых материалов в документах по делопроизвод</w:t>
      </w:r>
      <w:r>
        <w:softHyphen/>
        <w:t>ству.</w:t>
      </w:r>
    </w:p>
    <w:p w:rsidR="00F54484" w:rsidRDefault="00E96EE3">
      <w:pPr>
        <w:pStyle w:val="10"/>
        <w:keepNext/>
        <w:keepLines/>
        <w:shd w:val="clear" w:color="auto" w:fill="auto"/>
        <w:spacing w:after="266"/>
        <w:ind w:left="1440"/>
        <w:jc w:val="left"/>
      </w:pPr>
      <w:bookmarkStart w:id="3" w:name="bookmark4"/>
      <w:r>
        <w:rPr>
          <w:rStyle w:val="11"/>
          <w:b/>
          <w:bCs/>
        </w:rPr>
        <w:t>Ответственность за жестокое обращение с детьми</w:t>
      </w:r>
      <w:bookmarkEnd w:id="3"/>
    </w:p>
    <w:p w:rsidR="00F54484" w:rsidRDefault="00E96EE3">
      <w:pPr>
        <w:pStyle w:val="20"/>
        <w:shd w:val="clear" w:color="auto" w:fill="auto"/>
        <w:spacing w:before="0"/>
        <w:ind w:firstLine="760"/>
      </w:pPr>
      <w:r>
        <w:t>Российским законодательством установлено несколько видов ответ</w:t>
      </w:r>
      <w:r>
        <w:softHyphen/>
        <w:t>ственности лиц, допускающих жестокое обращение с ребенком.</w:t>
      </w:r>
    </w:p>
    <w:p w:rsidR="00F54484" w:rsidRDefault="00E96EE3">
      <w:pPr>
        <w:pStyle w:val="20"/>
        <w:shd w:val="clear" w:color="auto" w:fill="auto"/>
        <w:spacing w:before="0"/>
        <w:ind w:firstLine="760"/>
      </w:pPr>
      <w:r>
        <w:rPr>
          <w:rStyle w:val="22"/>
        </w:rPr>
        <w:lastRenderedPageBreak/>
        <w:t>Административная ответственность</w:t>
      </w:r>
      <w:r>
        <w:t>. Кодексом РФ об административ</w:t>
      </w:r>
      <w:r>
        <w:softHyphen/>
        <w:t>ных правонарушениях предусмотрена ответственность за неисполнение или ненадлежащее исполнение обязанностей по содержанию, воспитанию, обуче</w:t>
      </w:r>
      <w:r>
        <w:softHyphen/>
        <w:t xml:space="preserve">нию, защите прав и интересов несовершеннолетних - в виде предупреждения или наложения административного штрафа в размере от ста до пятисот рублей (ст. 5.35 </w:t>
      </w:r>
      <w:proofErr w:type="spellStart"/>
      <w:r>
        <w:t>КоАП</w:t>
      </w:r>
      <w:proofErr w:type="spellEnd"/>
      <w:r>
        <w:t xml:space="preserve"> РФ).</w:t>
      </w:r>
    </w:p>
    <w:p w:rsidR="00F54484" w:rsidRDefault="00E96EE3">
      <w:pPr>
        <w:pStyle w:val="20"/>
        <w:shd w:val="clear" w:color="auto" w:fill="auto"/>
        <w:spacing w:before="0"/>
        <w:ind w:firstLine="760"/>
      </w:pPr>
      <w:r>
        <w:rPr>
          <w:rStyle w:val="22"/>
        </w:rPr>
        <w:t>Уголовная ответственность</w:t>
      </w:r>
      <w: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- за психическое насилие и за пре</w:t>
      </w:r>
      <w:r>
        <w:softHyphen/>
        <w:t>небрежение основными потребностями детей, отсутствие заботы о них.</w:t>
      </w:r>
    </w:p>
    <w:p w:rsidR="00F54484" w:rsidRDefault="00E96EE3">
      <w:pPr>
        <w:pStyle w:val="20"/>
        <w:shd w:val="clear" w:color="auto" w:fill="auto"/>
        <w:spacing w:before="0" w:after="120"/>
        <w:ind w:firstLine="760"/>
      </w:pPr>
      <w:r>
        <w:rPr>
          <w:rStyle w:val="22"/>
        </w:rPr>
        <w:t>Гражданско-правовая ответственность</w:t>
      </w:r>
      <w:r>
        <w:t>. Жестокое обращение с ре</w:t>
      </w:r>
      <w:r>
        <w:softHyphen/>
        <w:t>бенком может послужить основанием для привлечения родителей (лиц, их за</w:t>
      </w:r>
      <w:r>
        <w:softHyphen/>
        <w:t>меняющих) к ответственности в соответствии с семейным законодательством.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12"/>
        </w:tabs>
        <w:spacing w:before="0"/>
        <w:ind w:firstLine="760"/>
      </w:pPr>
      <w:bookmarkStart w:id="4" w:name="bookmark5"/>
      <w:r>
        <w:rPr>
          <w:rStyle w:val="25"/>
          <w:b/>
          <w:bCs/>
        </w:rPr>
        <w:t>Когда большой, значимый взрослый бьет маленького ребенка, ре</w:t>
      </w:r>
      <w:r>
        <w:rPr>
          <w:rStyle w:val="25"/>
          <w:b/>
          <w:bCs/>
        </w:rPr>
        <w:softHyphen/>
        <w:t>бенок чувствует беспомощность и фрустрацию.</w:t>
      </w:r>
      <w:bookmarkEnd w:id="4"/>
    </w:p>
    <w:p w:rsidR="00F54484" w:rsidRDefault="00E96EE3">
      <w:pPr>
        <w:pStyle w:val="20"/>
        <w:shd w:val="clear" w:color="auto" w:fill="auto"/>
        <w:spacing w:before="0" w:after="147"/>
        <w:ind w:firstLine="760"/>
      </w:pPr>
      <w:r>
        <w:t xml:space="preserve">Эти чувства могут в дальнейшем сделать ребенка депрессивным или агрессивным. Учите своих детей, </w:t>
      </w:r>
      <w:r>
        <w:rPr>
          <w:rStyle w:val="21"/>
        </w:rPr>
        <w:t xml:space="preserve">как </w:t>
      </w:r>
      <w:r>
        <w:t>вы хотите, чтобы они себя вели. Ма</w:t>
      </w:r>
      <w:r>
        <w:softHyphen/>
        <w:t>ленькие дети обычно не понимают, что они делают неправильно. Обязательно будьте последовательны в своих примерах.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93" w:line="288" w:lineRule="exact"/>
        <w:ind w:left="660"/>
        <w:jc w:val="left"/>
      </w:pPr>
      <w:bookmarkStart w:id="5" w:name="bookmark6"/>
      <w:r>
        <w:rPr>
          <w:rStyle w:val="25"/>
          <w:b/>
          <w:bCs/>
        </w:rPr>
        <w:t>Когда вы бьете ребенка, вы не учите его решать проблемы.</w:t>
      </w:r>
      <w:bookmarkEnd w:id="5"/>
    </w:p>
    <w:p w:rsidR="00F54484" w:rsidRDefault="00E96EE3">
      <w:pPr>
        <w:pStyle w:val="20"/>
        <w:shd w:val="clear" w:color="auto" w:fill="auto"/>
        <w:spacing w:before="0"/>
        <w:ind w:firstLine="760"/>
      </w:pPr>
      <w:r>
        <w:t>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- они могут ударить еще сильнее.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25"/>
        </w:tabs>
        <w:spacing w:before="0"/>
        <w:ind w:firstLine="700"/>
      </w:pPr>
      <w:bookmarkStart w:id="6" w:name="bookmark7"/>
      <w:r>
        <w:rPr>
          <w:rStyle w:val="25"/>
          <w:b/>
          <w:bCs/>
        </w:rPr>
        <w:t>Физическое насилие приводит к тому, что у ребенка появляется желание отомстить.</w:t>
      </w:r>
      <w:bookmarkEnd w:id="6"/>
    </w:p>
    <w:p w:rsidR="00F54484" w:rsidRDefault="00E96EE3">
      <w:pPr>
        <w:pStyle w:val="20"/>
        <w:shd w:val="clear" w:color="auto" w:fill="auto"/>
        <w:spacing w:before="0" w:after="120"/>
        <w:ind w:firstLine="700"/>
      </w:pPr>
      <w:r>
        <w:t>Учите своих детей с помощью слов, речи. Старайтесь добиться понима</w:t>
      </w:r>
      <w:r>
        <w:softHyphen/>
        <w:t>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124"/>
        <w:ind w:firstLine="700"/>
      </w:pPr>
      <w:bookmarkStart w:id="7" w:name="bookmark8"/>
      <w:proofErr w:type="gramStart"/>
      <w:r>
        <w:rPr>
          <w:rStyle w:val="25"/>
          <w:b/>
          <w:bCs/>
        </w:rPr>
        <w:t>Физические наказания смещают понимание ребенком «правиль</w:t>
      </w:r>
      <w:r>
        <w:rPr>
          <w:rStyle w:val="25"/>
          <w:b/>
          <w:bCs/>
        </w:rPr>
        <w:softHyphen/>
        <w:t>ного и неправильного».</w:t>
      </w:r>
      <w:bookmarkEnd w:id="7"/>
      <w:proofErr w:type="gramEnd"/>
    </w:p>
    <w:p w:rsidR="00F54484" w:rsidRDefault="00E96EE3">
      <w:pPr>
        <w:pStyle w:val="20"/>
        <w:shd w:val="clear" w:color="auto" w:fill="auto"/>
        <w:spacing w:before="0" w:after="113" w:line="317" w:lineRule="exact"/>
        <w:ind w:firstLine="700"/>
      </w:pPr>
      <w:r>
        <w:t xml:space="preserve">Только подумайте - имеет ли смысл бить ребенка за то, что он только что ударил кого-то? Уведите, уберите ребенка с того места, где он только что кого-то ударил. Будьте последовательны и жестки (в следовании правилам). Каждый раз давайте ребенку знать: какое поведение вы от него </w:t>
      </w:r>
      <w:proofErr w:type="gramStart"/>
      <w:r>
        <w:t>ожидаете и что случится</w:t>
      </w:r>
      <w:proofErr w:type="gramEnd"/>
      <w:r>
        <w:t>, если он не сделает этого (пойдет в свою комнату, не будет смотреть телевизор или потеряет какую-то другую привилегию).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124" w:line="326" w:lineRule="exact"/>
        <w:ind w:firstLine="700"/>
      </w:pPr>
      <w:bookmarkStart w:id="8" w:name="bookmark9"/>
      <w:r>
        <w:rPr>
          <w:rStyle w:val="25"/>
          <w:b/>
          <w:bCs/>
        </w:rPr>
        <w:t>Если вы бьете ребенка, вы тем самым показываете ему, что бить - это нормально и приемлемо.</w:t>
      </w:r>
      <w:bookmarkEnd w:id="8"/>
    </w:p>
    <w:p w:rsidR="00F54484" w:rsidRDefault="00E96EE3">
      <w:pPr>
        <w:pStyle w:val="20"/>
        <w:shd w:val="clear" w:color="auto" w:fill="auto"/>
        <w:spacing w:before="0" w:after="147"/>
        <w:ind w:firstLine="700"/>
      </w:pPr>
      <w:r>
        <w:t>Дети будут думать, что это нормальная практика - добиваться желае</w:t>
      </w:r>
      <w:r>
        <w:softHyphen/>
        <w:t>мого с помощью насилия. Учите своих детей другим способам выражать свои эмоции, например, словами. Затем - примите, покажите им, что вы принимаете их чувства и эмоции. Покажите, что вам не все равно.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93" w:line="288" w:lineRule="exact"/>
        <w:ind w:firstLine="700"/>
      </w:pPr>
      <w:bookmarkStart w:id="9" w:name="bookmark10"/>
      <w:r>
        <w:rPr>
          <w:rStyle w:val="25"/>
          <w:b/>
          <w:bCs/>
        </w:rPr>
        <w:t>Физическое насилие травмирует эмоции ребенка.</w:t>
      </w:r>
      <w:bookmarkEnd w:id="9"/>
    </w:p>
    <w:p w:rsidR="00F54484" w:rsidRDefault="00E96EE3">
      <w:pPr>
        <w:pStyle w:val="20"/>
        <w:shd w:val="clear" w:color="auto" w:fill="auto"/>
        <w:spacing w:before="0" w:after="120"/>
        <w:ind w:firstLine="700"/>
      </w:pPr>
      <w:r>
        <w:t>Оно также может повлиять на успеваемость ребенка в школе и взаимо</w:t>
      </w:r>
      <w:r>
        <w:softHyphen/>
        <w:t>отношения с друзьями. Замечайте и поддерживайте все хорошее, что делает ваш ребенок. Дайте ему знать, что вы любите его просто за то, что он у вас есть.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25"/>
        </w:tabs>
        <w:spacing w:before="0"/>
        <w:ind w:firstLine="700"/>
      </w:pPr>
      <w:bookmarkStart w:id="10" w:name="bookmark11"/>
      <w:r>
        <w:rPr>
          <w:rStyle w:val="25"/>
          <w:b/>
          <w:bCs/>
        </w:rPr>
        <w:lastRenderedPageBreak/>
        <w:t>Поведение детей, которых бьют, становится агрессивным и де</w:t>
      </w:r>
      <w:r>
        <w:rPr>
          <w:rStyle w:val="25"/>
          <w:b/>
          <w:bCs/>
        </w:rPr>
        <w:softHyphen/>
        <w:t>структивным.</w:t>
      </w:r>
      <w:bookmarkEnd w:id="10"/>
    </w:p>
    <w:p w:rsidR="00F54484" w:rsidRDefault="00E96EE3">
      <w:pPr>
        <w:pStyle w:val="20"/>
        <w:shd w:val="clear" w:color="auto" w:fill="auto"/>
        <w:spacing w:before="0" w:after="147"/>
        <w:ind w:firstLine="700"/>
      </w:pPr>
      <w:r>
        <w:t>Физическое насилие дает ребенку больше оснований для плохого пове</w:t>
      </w:r>
      <w:r>
        <w:softHyphen/>
        <w:t>дения. Оно как бы учит их "ты плохой, поэтому ты можешь, имеешь право делать плохие вещи". Когда ребенок постарше делает что-то плохое, попро</w:t>
      </w:r>
      <w:r>
        <w:softHyphen/>
        <w:t xml:space="preserve">буйте использовать "тайм-ауты". Благодаря тайм-ауту, вы изолируете </w:t>
      </w:r>
      <w:proofErr w:type="gramStart"/>
      <w:r>
        <w:t>ребенка</w:t>
      </w:r>
      <w:proofErr w:type="gramEnd"/>
      <w:r>
        <w:t xml:space="preserve"> прежде всего от себя на несколько минут. Посадите его на стул или кресло, лестницу, или отведите в свою комнату. </w:t>
      </w:r>
      <w:proofErr w:type="gramStart"/>
      <w:r>
        <w:t>Пусть он вернется оттуда тогда, когда он сможет контролировать свои действия (но ребенок не должен оставаться там часами!</w:t>
      </w:r>
      <w:proofErr w:type="gramEnd"/>
      <w:r>
        <w:t xml:space="preserve"> </w:t>
      </w:r>
      <w:proofErr w:type="gramStart"/>
      <w:r>
        <w:t>Обычно тайм-аут длится несколько минут, до 10).</w:t>
      </w:r>
      <w:proofErr w:type="gramEnd"/>
      <w:r>
        <w:t xml:space="preserve"> При этом не забывайте поддерживать своих детей, когда они поступают правильно и де</w:t>
      </w:r>
      <w:r>
        <w:softHyphen/>
        <w:t>лают хорошие вещи.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97" w:line="288" w:lineRule="exact"/>
        <w:ind w:firstLine="700"/>
      </w:pPr>
      <w:bookmarkStart w:id="11" w:name="bookmark12"/>
      <w:r>
        <w:rPr>
          <w:rStyle w:val="25"/>
          <w:b/>
          <w:bCs/>
        </w:rPr>
        <w:t>Физическое насилие не учит детей внутреннему контролю.</w:t>
      </w:r>
      <w:bookmarkEnd w:id="11"/>
    </w:p>
    <w:p w:rsidR="00F54484" w:rsidRDefault="00E96EE3">
      <w:pPr>
        <w:pStyle w:val="20"/>
        <w:shd w:val="clear" w:color="auto" w:fill="auto"/>
        <w:spacing w:before="0" w:after="143" w:line="317" w:lineRule="exact"/>
        <w:ind w:firstLine="700"/>
      </w:pPr>
      <w:r>
        <w:t xml:space="preserve">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>
        <w:t>«Я не должен ничего делать, иначе меня накажут», вместо «я не должен делать плохие вещи, потому что они плохие».</w:t>
      </w:r>
      <w:proofErr w:type="gramEnd"/>
      <w:r>
        <w:t xml:space="preserve"> Ваши ожидания должны быть по максимуму четкими. Поощряйте своего ре</w:t>
      </w:r>
      <w:r>
        <w:softHyphen/>
        <w:t>бенка, когда он дружелюбен и настроен на сотрудничество. Поддерживайте его, когда он делает свой собственный хороший выбор.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93" w:line="288" w:lineRule="exact"/>
        <w:ind w:firstLine="740"/>
      </w:pPr>
      <w:bookmarkStart w:id="12" w:name="bookmark13"/>
      <w:r>
        <w:rPr>
          <w:rStyle w:val="25"/>
          <w:b/>
          <w:bCs/>
        </w:rPr>
        <w:t>Физическое насилие в любом виде пугает</w:t>
      </w:r>
      <w:bookmarkEnd w:id="12"/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Контролируйте себя. Ничто не поможет ребенку, который себя не кон</w:t>
      </w:r>
      <w:r>
        <w:softHyphen/>
        <w:t>тролирует, лучше, чем взрослый, остающийся спокойным. Учите детей справ</w:t>
      </w:r>
      <w:r>
        <w:softHyphen/>
        <w:t>ляться с собственным гневом и эмоциями и не позволяйте им овладеть собой. Помните, что вы - взрослый человек.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 xml:space="preserve">Иногда слишком уставший или встревоженный родитель начинает </w:t>
      </w:r>
      <w:proofErr w:type="gramStart"/>
      <w:r>
        <w:t xml:space="preserve">тря - </w:t>
      </w:r>
      <w:proofErr w:type="spellStart"/>
      <w:r>
        <w:t>сти</w:t>
      </w:r>
      <w:proofErr w:type="spellEnd"/>
      <w:proofErr w:type="gramEnd"/>
      <w:r>
        <w:t xml:space="preserve"> кричащего - как грудного возраста, так и старше. Так делать нельзя ни в коем случае - это может привести к слепоте, повреждениям мозга или даже смерти ребенка. Что делать?</w:t>
      </w:r>
    </w:p>
    <w:p w:rsidR="00F54484" w:rsidRDefault="00E96EE3">
      <w:pPr>
        <w:pStyle w:val="20"/>
        <w:shd w:val="clear" w:color="auto" w:fill="auto"/>
        <w:spacing w:before="0" w:after="116"/>
        <w:ind w:firstLine="740"/>
      </w:pPr>
      <w:r>
        <w:t xml:space="preserve">Остановитесь! Если вас «достает» плач, обратитесь за помощью к другу, родственнику, соседке, попросите их посидеть с ребенком хоть десять минут, пока вы примете душ или просто выйдете на улицу, успокоитесь. Научитесь просить и принимать помощь других людей. В крайнем </w:t>
      </w:r>
      <w:proofErr w:type="gramStart"/>
      <w:r>
        <w:t>случае</w:t>
      </w:r>
      <w:proofErr w:type="gramEnd"/>
      <w:r>
        <w:t xml:space="preserve"> оставьте груд</w:t>
      </w:r>
      <w:r>
        <w:softHyphen/>
        <w:t>ного ребенка в кроватке или манеже и уйдите в душ на 5 минут - пусть лучше ребенок плачет, чем вы причините ему непоправимый вред.</w:t>
      </w:r>
    </w:p>
    <w:p w:rsidR="00F54484" w:rsidRDefault="00E96EE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124" w:line="326" w:lineRule="exact"/>
        <w:ind w:firstLine="600"/>
      </w:pPr>
      <w:bookmarkStart w:id="13" w:name="bookmark14"/>
      <w:r>
        <w:rPr>
          <w:rStyle w:val="25"/>
          <w:b/>
          <w:bCs/>
        </w:rPr>
        <w:t>Никогда не бейте ребенка, чтобы прекратить то или иное его не - желательное поведение «на людях».</w:t>
      </w:r>
      <w:bookmarkEnd w:id="13"/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</w:t>
      </w:r>
      <w:r>
        <w:softHyphen/>
        <w:t>ничался на улице, в магазине, на празднике, ребенку в сто раз тяжелее пере</w:t>
      </w:r>
      <w:r>
        <w:softHyphen/>
        <w:t xml:space="preserve">жить насилие, совершенное на виду у других (а что еще хуже - с одобрения чужих людей). Кроме того, </w:t>
      </w:r>
      <w:proofErr w:type="gramStart"/>
      <w:r>
        <w:t>вы</w:t>
      </w:r>
      <w:proofErr w:type="gramEnd"/>
      <w:r>
        <w:t xml:space="preserve"> таким образом даете понять ребенку, что его эмоции и его мнение ничего не значат для вас. </w:t>
      </w:r>
      <w:r>
        <w:rPr>
          <w:rStyle w:val="21"/>
        </w:rPr>
        <w:t xml:space="preserve">Запомните </w:t>
      </w:r>
      <w:r>
        <w:t>- ребенок не может и не должен быть «удобен» окружающим, это не игрушка, которую можно в нужный момент положить в ящик или выключить.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Постарайтесь подстроиться под ребенка, зная его расписание, пристра</w:t>
      </w:r>
      <w:r>
        <w:softHyphen/>
        <w:t>стия и заранее подумав, в каких случаях возможны конфликты. Даже если воз</w:t>
      </w:r>
      <w:r>
        <w:softHyphen/>
        <w:t>никла непредвиденная ситуация, нет ничего страшного в том, что ребенок пла</w:t>
      </w:r>
      <w:r>
        <w:softHyphen/>
        <w:t xml:space="preserve">чет или капризничает. Возьмите его на руки и идите домой, или отойдите в сторону, сядьте на </w:t>
      </w:r>
      <w:r>
        <w:lastRenderedPageBreak/>
        <w:t>лавочку и подождите, пока он успокоится. Стыдно должно быть посторонним наблюдателям, но не вам.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Если вы думаете, что ваши собственные проблемы оказывают влияние на то, как вы воспитываете своего ребенка, остановитесь, подумайте и обрати</w:t>
      </w:r>
      <w:r>
        <w:softHyphen/>
        <w:t>тесь за помощью. В Интернете можно найти группу поддержки и поговорить о своих проблемах - анонимно или даже найти локальную помощь в своем городе.</w:t>
      </w:r>
    </w:p>
    <w:p w:rsidR="00F54484" w:rsidRDefault="00E96EE3">
      <w:pPr>
        <w:pStyle w:val="20"/>
        <w:shd w:val="clear" w:color="auto" w:fill="auto"/>
        <w:spacing w:before="0" w:after="214"/>
        <w:ind w:firstLine="740"/>
      </w:pPr>
      <w:r>
        <w:t>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</w:t>
      </w:r>
      <w:r>
        <w:rPr>
          <w:rStyle w:val="26"/>
        </w:rPr>
        <w:t>ш</w:t>
      </w:r>
      <w:r>
        <w:t>им родите</w:t>
      </w:r>
      <w:r>
        <w:softHyphen/>
        <w:t>лем своему ребенку.</w:t>
      </w:r>
    </w:p>
    <w:p w:rsidR="00F54484" w:rsidRDefault="00E96EE3">
      <w:pPr>
        <w:pStyle w:val="10"/>
        <w:keepNext/>
        <w:keepLines/>
        <w:shd w:val="clear" w:color="auto" w:fill="auto"/>
        <w:spacing w:after="266"/>
        <w:ind w:left="2780"/>
        <w:jc w:val="left"/>
      </w:pPr>
      <w:bookmarkStart w:id="14" w:name="bookmark15"/>
      <w:r>
        <w:rPr>
          <w:rStyle w:val="11"/>
          <w:b/>
          <w:bCs/>
        </w:rPr>
        <w:t>ПАМЯТКА ДЛЯ РОДИТЕЛЕЙ</w:t>
      </w:r>
      <w:bookmarkEnd w:id="14"/>
    </w:p>
    <w:p w:rsidR="00F54484" w:rsidRDefault="00E96EE3">
      <w:pPr>
        <w:pStyle w:val="20"/>
        <w:shd w:val="clear" w:color="auto" w:fill="auto"/>
        <w:spacing w:before="0" w:after="94"/>
        <w:ind w:firstLine="740"/>
      </w:pPr>
      <w:r>
        <w:t>Во все времена говорилось, что в воспитании нет рецептов. И, тем не менее, мы попытаемся вам дать некоторые заповеди, которые помогут облег</w:t>
      </w:r>
      <w:r>
        <w:softHyphen/>
        <w:t>чить ваш труд в воспитании ребёнка:</w:t>
      </w:r>
    </w:p>
    <w:p w:rsidR="00F54484" w:rsidRDefault="00E96EE3">
      <w:pPr>
        <w:pStyle w:val="10"/>
        <w:keepNext/>
        <w:keepLines/>
        <w:shd w:val="clear" w:color="auto" w:fill="auto"/>
        <w:spacing w:after="142"/>
        <w:ind w:firstLine="740"/>
        <w:jc w:val="both"/>
      </w:pPr>
      <w:bookmarkStart w:id="15" w:name="bookmark16"/>
      <w:r>
        <w:rPr>
          <w:rStyle w:val="12"/>
          <w:b/>
          <w:bCs/>
        </w:rPr>
        <w:t>Заповедь первая:</w:t>
      </w:r>
      <w:bookmarkEnd w:id="15"/>
    </w:p>
    <w:p w:rsidR="00F54484" w:rsidRDefault="00E96EE3">
      <w:pPr>
        <w:pStyle w:val="20"/>
        <w:shd w:val="clear" w:color="auto" w:fill="auto"/>
        <w:spacing w:before="0" w:after="98" w:line="326" w:lineRule="exact"/>
        <w:ind w:firstLine="740"/>
      </w:pPr>
      <w:r>
        <w:t>Никогда не предпринимайте воспитательных воздействий в плохом настроении.</w:t>
      </w:r>
    </w:p>
    <w:p w:rsidR="00F54484" w:rsidRDefault="00E96EE3">
      <w:pPr>
        <w:pStyle w:val="10"/>
        <w:keepNext/>
        <w:keepLines/>
        <w:shd w:val="clear" w:color="auto" w:fill="auto"/>
        <w:spacing w:after="146"/>
        <w:ind w:firstLine="740"/>
        <w:jc w:val="both"/>
      </w:pPr>
      <w:bookmarkStart w:id="16" w:name="bookmark17"/>
      <w:r>
        <w:rPr>
          <w:rStyle w:val="12"/>
          <w:b/>
          <w:bCs/>
        </w:rPr>
        <w:t>Заповедь вторая:</w:t>
      </w:r>
      <w:bookmarkEnd w:id="16"/>
    </w:p>
    <w:p w:rsidR="00F54484" w:rsidRDefault="00E96EE3">
      <w:pPr>
        <w:pStyle w:val="20"/>
        <w:shd w:val="clear" w:color="auto" w:fill="auto"/>
        <w:spacing w:before="0" w:after="94"/>
        <w:ind w:firstLine="740"/>
      </w:pPr>
      <w:proofErr w:type="gramStart"/>
      <w:r>
        <w:t>Ясно определите, чего вы хотите от ребёнка (и объясните это ему), а также узнайте, что он думает по этому поводу, убедите его, что ваши воспита</w:t>
      </w:r>
      <w:r>
        <w:softHyphen/>
        <w:t>тельные цели - это и его цели.</w:t>
      </w:r>
      <w:proofErr w:type="gramEnd"/>
    </w:p>
    <w:p w:rsidR="00F54484" w:rsidRDefault="00E96EE3">
      <w:pPr>
        <w:pStyle w:val="10"/>
        <w:keepNext/>
        <w:keepLines/>
        <w:shd w:val="clear" w:color="auto" w:fill="auto"/>
        <w:spacing w:after="146"/>
        <w:ind w:firstLine="740"/>
        <w:jc w:val="both"/>
      </w:pPr>
      <w:bookmarkStart w:id="17" w:name="bookmark18"/>
      <w:r>
        <w:rPr>
          <w:rStyle w:val="12"/>
          <w:b/>
          <w:bCs/>
        </w:rPr>
        <w:t>Заповедь третья:</w:t>
      </w:r>
      <w:bookmarkEnd w:id="17"/>
    </w:p>
    <w:p w:rsidR="00F54484" w:rsidRDefault="00E96EE3">
      <w:pPr>
        <w:pStyle w:val="20"/>
        <w:shd w:val="clear" w:color="auto" w:fill="auto"/>
        <w:spacing w:before="0" w:after="94"/>
        <w:ind w:firstLine="740"/>
      </w:pPr>
      <w:r>
        <w:t>Предоставьте ребёнку самостоятельность, воспитывайте, но не контро</w:t>
      </w:r>
      <w:r>
        <w:softHyphen/>
        <w:t>лируйте каждый его шаг.</w:t>
      </w:r>
    </w:p>
    <w:p w:rsidR="00F54484" w:rsidRDefault="00E96EE3">
      <w:pPr>
        <w:pStyle w:val="10"/>
        <w:keepNext/>
        <w:keepLines/>
        <w:shd w:val="clear" w:color="auto" w:fill="auto"/>
        <w:spacing w:after="146"/>
        <w:ind w:firstLine="740"/>
        <w:jc w:val="both"/>
      </w:pPr>
      <w:bookmarkStart w:id="18" w:name="bookmark19"/>
      <w:r>
        <w:rPr>
          <w:rStyle w:val="12"/>
          <w:b/>
          <w:bCs/>
        </w:rPr>
        <w:t>Заповедь четвёртая:</w:t>
      </w:r>
      <w:bookmarkEnd w:id="18"/>
    </w:p>
    <w:p w:rsidR="00F54484" w:rsidRDefault="00E96EE3">
      <w:pPr>
        <w:pStyle w:val="20"/>
        <w:shd w:val="clear" w:color="auto" w:fill="auto"/>
        <w:spacing w:before="0" w:after="94"/>
        <w:ind w:firstLine="740"/>
      </w:pPr>
      <w:r>
        <w:t>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F54484" w:rsidRDefault="00E96EE3">
      <w:pPr>
        <w:pStyle w:val="10"/>
        <w:keepNext/>
        <w:keepLines/>
        <w:shd w:val="clear" w:color="auto" w:fill="auto"/>
        <w:spacing w:after="146"/>
        <w:ind w:firstLine="740"/>
        <w:jc w:val="both"/>
      </w:pPr>
      <w:bookmarkStart w:id="19" w:name="bookmark20"/>
      <w:r>
        <w:rPr>
          <w:rStyle w:val="12"/>
          <w:b/>
          <w:bCs/>
        </w:rPr>
        <w:t>Заповедь пятая:</w:t>
      </w:r>
      <w:bookmarkEnd w:id="19"/>
    </w:p>
    <w:p w:rsidR="00F54484" w:rsidRDefault="00E96EE3">
      <w:pPr>
        <w:pStyle w:val="20"/>
        <w:shd w:val="clear" w:color="auto" w:fill="auto"/>
        <w:spacing w:before="0" w:after="94"/>
        <w:ind w:firstLine="740"/>
      </w:pPr>
      <w:r>
        <w:t xml:space="preserve">Не пропустите момента, </w:t>
      </w:r>
      <w:proofErr w:type="gramStart"/>
      <w:r>
        <w:t>когда достигнут</w:t>
      </w:r>
      <w:proofErr w:type="gramEnd"/>
      <w:r>
        <w:t xml:space="preserve"> первый успех, хвалите ребёнка за каждый удачный его шаг. Причём хвалите не вообще, а конкретно! Не «Ты - молодец», а обязательно «Ты - молодец, потому что...».</w:t>
      </w:r>
    </w:p>
    <w:p w:rsidR="00F54484" w:rsidRDefault="00E96EE3">
      <w:pPr>
        <w:pStyle w:val="10"/>
        <w:keepNext/>
        <w:keepLines/>
        <w:shd w:val="clear" w:color="auto" w:fill="auto"/>
        <w:spacing w:after="146"/>
        <w:ind w:firstLine="740"/>
        <w:jc w:val="both"/>
      </w:pPr>
      <w:bookmarkStart w:id="20" w:name="bookmark21"/>
      <w:r>
        <w:rPr>
          <w:rStyle w:val="12"/>
          <w:b/>
          <w:bCs/>
        </w:rPr>
        <w:t>Заповедь шестая:</w:t>
      </w:r>
      <w:bookmarkEnd w:id="20"/>
    </w:p>
    <w:p w:rsidR="00F54484" w:rsidRDefault="00E96EE3">
      <w:pPr>
        <w:pStyle w:val="20"/>
        <w:shd w:val="clear" w:color="auto" w:fill="auto"/>
        <w:spacing w:before="0" w:after="94"/>
        <w:ind w:firstLine="740"/>
      </w:pPr>
      <w:r>
        <w:t xml:space="preserve">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</w:t>
      </w:r>
      <w:proofErr w:type="gramStart"/>
      <w:r>
        <w:t>услышанное</w:t>
      </w:r>
      <w:proofErr w:type="gramEnd"/>
      <w:r>
        <w:t>.</w:t>
      </w:r>
    </w:p>
    <w:p w:rsidR="00F54484" w:rsidRDefault="00E96EE3">
      <w:pPr>
        <w:pStyle w:val="10"/>
        <w:keepNext/>
        <w:keepLines/>
        <w:shd w:val="clear" w:color="auto" w:fill="auto"/>
        <w:spacing w:after="146"/>
        <w:ind w:firstLine="740"/>
        <w:jc w:val="both"/>
      </w:pPr>
      <w:bookmarkStart w:id="21" w:name="bookmark22"/>
      <w:r>
        <w:rPr>
          <w:rStyle w:val="12"/>
          <w:b/>
          <w:bCs/>
        </w:rPr>
        <w:t>Заповедь седьмая:</w:t>
      </w:r>
      <w:bookmarkEnd w:id="21"/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 xml:space="preserve">Оценивайте поступок, а не личность: сущность человека и отдельные его поступки не </w:t>
      </w:r>
      <w:proofErr w:type="gramStart"/>
      <w:r>
        <w:t>одно и тоже</w:t>
      </w:r>
      <w:proofErr w:type="gramEnd"/>
      <w:r>
        <w:t>. «Ты - плохой!» (оценка личности) звучит очень ча</w:t>
      </w:r>
      <w:r>
        <w:softHyphen/>
        <w:t>сто вместо правильного «Ты поступил плохо!» (оценка поступка).</w:t>
      </w:r>
    </w:p>
    <w:p w:rsidR="00F54484" w:rsidRDefault="00E96EE3">
      <w:pPr>
        <w:pStyle w:val="20"/>
        <w:shd w:val="clear" w:color="auto" w:fill="auto"/>
        <w:spacing w:before="0"/>
        <w:ind w:firstLine="740"/>
      </w:pPr>
      <w:r>
        <w:t>Немаловажное дополнение: ваше замечание по поводу ошибки или по</w:t>
      </w:r>
      <w:r>
        <w:softHyphen/>
        <w:t>ступка должно быть кратким, определённым.</w:t>
      </w:r>
    </w:p>
    <w:p w:rsidR="00F54484" w:rsidRDefault="00E96EE3">
      <w:pPr>
        <w:pStyle w:val="10"/>
        <w:keepNext/>
        <w:keepLines/>
        <w:shd w:val="clear" w:color="auto" w:fill="auto"/>
        <w:spacing w:after="146"/>
        <w:ind w:firstLine="720"/>
        <w:jc w:val="both"/>
      </w:pPr>
      <w:bookmarkStart w:id="22" w:name="bookmark23"/>
      <w:r>
        <w:rPr>
          <w:rStyle w:val="12"/>
          <w:b/>
          <w:bCs/>
        </w:rPr>
        <w:t>Заповедь восьмая:</w:t>
      </w:r>
      <w:bookmarkEnd w:id="22"/>
    </w:p>
    <w:p w:rsidR="00F54484" w:rsidRDefault="00E96EE3">
      <w:pPr>
        <w:pStyle w:val="20"/>
        <w:shd w:val="clear" w:color="auto" w:fill="auto"/>
        <w:spacing w:before="0" w:after="94"/>
        <w:ind w:firstLine="720"/>
      </w:pPr>
      <w:r>
        <w:t xml:space="preserve">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</w:t>
      </w:r>
      <w:r>
        <w:lastRenderedPageBreak/>
        <w:t>обязательно это говорить), что когда этот неприятный разговор будет окончен, то инцидент окажется исчерпанным.</w:t>
      </w:r>
    </w:p>
    <w:p w:rsidR="00F54484" w:rsidRDefault="00E96EE3">
      <w:pPr>
        <w:pStyle w:val="10"/>
        <w:keepNext/>
        <w:keepLines/>
        <w:shd w:val="clear" w:color="auto" w:fill="auto"/>
        <w:spacing w:after="150"/>
        <w:ind w:firstLine="720"/>
        <w:jc w:val="both"/>
      </w:pPr>
      <w:bookmarkStart w:id="23" w:name="bookmark24"/>
      <w:r>
        <w:rPr>
          <w:rStyle w:val="12"/>
          <w:b/>
          <w:bCs/>
        </w:rPr>
        <w:t>Заповедь девятая:</w:t>
      </w:r>
      <w:bookmarkEnd w:id="23"/>
    </w:p>
    <w:p w:rsidR="00F54484" w:rsidRDefault="00E96EE3">
      <w:pPr>
        <w:pStyle w:val="20"/>
        <w:shd w:val="clear" w:color="auto" w:fill="auto"/>
        <w:spacing w:before="0" w:after="90" w:line="317" w:lineRule="exact"/>
        <w:ind w:firstLine="720"/>
      </w:pPr>
      <w:r>
        <w:t xml:space="preserve">Воспитание - это последовательность целей. Помогите ребёнку строить систему перспективных целей - от дальней </w:t>
      </w:r>
      <w:proofErr w:type="gramStart"/>
      <w:r>
        <w:t>к</w:t>
      </w:r>
      <w:proofErr w:type="gramEnd"/>
      <w:r>
        <w:t xml:space="preserve"> средней и от неё к сегодняшней.</w:t>
      </w:r>
    </w:p>
    <w:p w:rsidR="00F54484" w:rsidRDefault="00E96EE3">
      <w:pPr>
        <w:pStyle w:val="10"/>
        <w:keepNext/>
        <w:keepLines/>
        <w:shd w:val="clear" w:color="auto" w:fill="auto"/>
        <w:spacing w:after="146"/>
        <w:ind w:firstLine="720"/>
        <w:jc w:val="both"/>
      </w:pPr>
      <w:bookmarkStart w:id="24" w:name="bookmark25"/>
      <w:r>
        <w:rPr>
          <w:rStyle w:val="12"/>
          <w:b/>
          <w:bCs/>
        </w:rPr>
        <w:t>Заповедь десятая:</w:t>
      </w:r>
      <w:bookmarkEnd w:id="24"/>
    </w:p>
    <w:p w:rsidR="00F54484" w:rsidRDefault="00E96EE3">
      <w:pPr>
        <w:pStyle w:val="20"/>
        <w:shd w:val="clear" w:color="auto" w:fill="auto"/>
        <w:spacing w:before="0"/>
        <w:ind w:firstLine="720"/>
      </w:pPr>
      <w:r>
        <w:t xml:space="preserve">Вы должны быть твёрдым, но добрым. Ни абсолютная </w:t>
      </w:r>
      <w:proofErr w:type="gramStart"/>
      <w:r>
        <w:t>твёрдость</w:t>
      </w:r>
      <w:proofErr w:type="gramEnd"/>
      <w:r>
        <w:t xml:space="preserve"> во что бы то ни стало, ни такая же безграничная доброта не годятся в качестве един</w:t>
      </w:r>
      <w:r>
        <w:softHyphen/>
        <w:t>ственного основополагающего принципа воспитания.</w:t>
      </w:r>
    </w:p>
    <w:p w:rsidR="00F54484" w:rsidRDefault="00E96EE3">
      <w:pPr>
        <w:pStyle w:val="20"/>
        <w:shd w:val="clear" w:color="auto" w:fill="auto"/>
        <w:spacing w:before="0" w:after="234"/>
        <w:ind w:firstLine="720"/>
      </w:pPr>
      <w:r>
        <w:t>Всё хорошо в своё время, и надо уметь применять разные методы в со</w:t>
      </w:r>
      <w:r>
        <w:softHyphen/>
        <w:t>ответствии с конкретной ситуацией. Тогда воспитание будет ещё и своевре</w:t>
      </w:r>
      <w:r>
        <w:softHyphen/>
        <w:t>менным.</w:t>
      </w:r>
    </w:p>
    <w:sectPr w:rsidR="00F54484" w:rsidSect="00861626">
      <w:type w:val="continuous"/>
      <w:pgSz w:w="11900" w:h="16840"/>
      <w:pgMar w:top="709" w:right="821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F2" w:rsidRDefault="008572F2" w:rsidP="00F54484">
      <w:r>
        <w:separator/>
      </w:r>
    </w:p>
  </w:endnote>
  <w:endnote w:type="continuationSeparator" w:id="0">
    <w:p w:rsidR="008572F2" w:rsidRDefault="008572F2" w:rsidP="00F5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F2" w:rsidRDefault="008572F2"/>
  </w:footnote>
  <w:footnote w:type="continuationSeparator" w:id="0">
    <w:p w:rsidR="008572F2" w:rsidRDefault="008572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C8D"/>
    <w:multiLevelType w:val="multilevel"/>
    <w:tmpl w:val="F4946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517D3"/>
    <w:multiLevelType w:val="multilevel"/>
    <w:tmpl w:val="DB5CD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A3F28"/>
    <w:multiLevelType w:val="multilevel"/>
    <w:tmpl w:val="5C8C0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E74B5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6329D"/>
    <w:multiLevelType w:val="multilevel"/>
    <w:tmpl w:val="CE82C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E74B5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54484"/>
    <w:rsid w:val="00016982"/>
    <w:rsid w:val="008572F2"/>
    <w:rsid w:val="00861626"/>
    <w:rsid w:val="00A50940"/>
    <w:rsid w:val="00AF186B"/>
    <w:rsid w:val="00DB73B5"/>
    <w:rsid w:val="00E96EE3"/>
    <w:rsid w:val="00F07621"/>
    <w:rsid w:val="00F5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4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5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F54484"/>
    <w:rPr>
      <w:color w:val="2E74B5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54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5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F5448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5448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54484"/>
    <w:rPr>
      <w:b/>
      <w:bCs/>
      <w:color w:val="0066CC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5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sid w:val="00F54484"/>
    <w:rPr>
      <w:color w:val="2E74B5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F5448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F54484"/>
    <w:rPr>
      <w:color w:val="1F4D78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5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 + Малые прописные"/>
    <w:basedOn w:val="4"/>
    <w:rsid w:val="00F54484"/>
    <w:rPr>
      <w:smallCaps/>
      <w:color w:val="2E74B5"/>
      <w:spacing w:val="0"/>
      <w:w w:val="100"/>
      <w:position w:val="0"/>
      <w:lang w:val="ru-RU" w:eastAsia="ru-RU" w:bidi="ru-RU"/>
    </w:rPr>
  </w:style>
  <w:style w:type="character" w:customStyle="1" w:styleId="314pt">
    <w:name w:val="Основной текст (3) + 14 pt;Курсив"/>
    <w:basedOn w:val="3"/>
    <w:rsid w:val="00F54484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4pt0">
    <w:name w:val="Основной текст (3) + 14 pt;Не полужирный"/>
    <w:basedOn w:val="3"/>
    <w:rsid w:val="00F54484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F54484"/>
    <w:rPr>
      <w:b/>
      <w:bCs/>
      <w:color w:val="2E74B5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F54484"/>
    <w:pPr>
      <w:shd w:val="clear" w:color="auto" w:fill="FFFFFF"/>
      <w:spacing w:line="354" w:lineRule="exac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F54484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54484"/>
    <w:pPr>
      <w:shd w:val="clear" w:color="auto" w:fill="FFFFFF"/>
      <w:spacing w:before="240" w:line="317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F54484"/>
    <w:pPr>
      <w:shd w:val="clear" w:color="auto" w:fill="FFFFFF"/>
      <w:spacing w:before="120" w:after="12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54484"/>
    <w:pPr>
      <w:shd w:val="clear" w:color="auto" w:fill="FFFFFF"/>
      <w:spacing w:before="260" w:after="260" w:line="354" w:lineRule="exact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2296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2020-03-31T12:57:00Z</dcterms:created>
  <dcterms:modified xsi:type="dcterms:W3CDTF">2025-04-01T22:41:00Z</dcterms:modified>
</cp:coreProperties>
</file>